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6" w:rsidRDefault="00004966" w:rsidP="00E21E7F"/>
    <w:p w:rsidR="00004966" w:rsidRDefault="00004966" w:rsidP="005C242A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CF1C80">
        <w:rPr>
          <w:rFonts w:ascii="Calibri" w:hAnsi="Calibri" w:cs="Calibri"/>
          <w:color w:val="000000"/>
          <w:sz w:val="48"/>
          <w:szCs w:val="48"/>
        </w:rPr>
        <w:t>RESOLUÇÃO Nº. 0</w:t>
      </w:r>
      <w:r w:rsidR="00475228">
        <w:rPr>
          <w:rFonts w:ascii="Calibri" w:hAnsi="Calibri" w:cs="Calibri"/>
          <w:color w:val="000000"/>
          <w:sz w:val="48"/>
          <w:szCs w:val="48"/>
        </w:rPr>
        <w:t>0</w:t>
      </w:r>
      <w:r w:rsidR="00B85192">
        <w:rPr>
          <w:rFonts w:ascii="Calibri" w:hAnsi="Calibri" w:cs="Calibri"/>
          <w:color w:val="000000"/>
          <w:sz w:val="48"/>
          <w:szCs w:val="48"/>
        </w:rPr>
        <w:t>8</w:t>
      </w:r>
      <w:r w:rsidRPr="00CF1C80">
        <w:rPr>
          <w:rFonts w:ascii="Calibri" w:hAnsi="Calibri" w:cs="Calibri"/>
          <w:color w:val="000000"/>
          <w:sz w:val="48"/>
          <w:szCs w:val="48"/>
        </w:rPr>
        <w:t>/20</w:t>
      </w:r>
      <w:r w:rsidR="00744E8C">
        <w:rPr>
          <w:rFonts w:ascii="Calibri" w:hAnsi="Calibri" w:cs="Calibri"/>
          <w:color w:val="000000"/>
          <w:sz w:val="48"/>
          <w:szCs w:val="48"/>
        </w:rPr>
        <w:t>20</w:t>
      </w:r>
    </w:p>
    <w:p w:rsidR="00004966" w:rsidRPr="00CF41C8" w:rsidRDefault="00004966" w:rsidP="005C242A">
      <w:pPr>
        <w:pStyle w:val="NormalWeb"/>
        <w:rPr>
          <w:rFonts w:ascii="Calibri" w:hAnsi="Calibri" w:cs="Calibri"/>
          <w:color w:val="000000"/>
        </w:rPr>
      </w:pPr>
    </w:p>
    <w:p w:rsidR="00004966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DF423E">
        <w:rPr>
          <w:rFonts w:ascii="Calibri" w:hAnsi="Calibri" w:cs="Calibri"/>
          <w:b/>
          <w:color w:val="000000"/>
          <w:sz w:val="27"/>
          <w:szCs w:val="27"/>
        </w:rPr>
        <w:t>Ementa: Credenciamento de Instituições Bancárias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e Financeiras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para movimentação </w:t>
      </w:r>
      <w:r>
        <w:rPr>
          <w:rFonts w:ascii="Calibri" w:hAnsi="Calibri" w:cs="Calibri"/>
          <w:b/>
          <w:color w:val="000000"/>
          <w:sz w:val="27"/>
          <w:szCs w:val="27"/>
        </w:rPr>
        <w:t>dos Recursos Financeiros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deste Instituto de Aposentadorias e Pensões de Campo Largo - FAPEN.</w:t>
      </w:r>
    </w:p>
    <w:p w:rsidR="00004966" w:rsidRPr="00CF41C8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</w:rPr>
      </w:pPr>
    </w:p>
    <w:p w:rsidR="00004966" w:rsidRPr="00CF41C8" w:rsidRDefault="00004966" w:rsidP="00075BBF">
      <w:pPr>
        <w:pStyle w:val="NormalWeb"/>
        <w:tabs>
          <w:tab w:val="left" w:pos="1418"/>
        </w:tabs>
        <w:jc w:val="both"/>
        <w:rPr>
          <w:rFonts w:ascii="Calibri" w:hAnsi="Calibri" w:cs="Calibri"/>
          <w:color w:val="000000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ab/>
      </w:r>
      <w:r w:rsidRPr="00CF1C80">
        <w:rPr>
          <w:rFonts w:ascii="Calibri" w:hAnsi="Calibri" w:cs="Calibri"/>
          <w:color w:val="000000"/>
          <w:sz w:val="27"/>
          <w:szCs w:val="27"/>
        </w:rPr>
        <w:tab/>
        <w:t>O DIRETOR GERAL DO INSTITUTO DE APOSENTADORIAS E PENSÕES DE CAMPO LARGO – FAPEN, no uso de suas atribuições que lhe são conferidas por Lei, juntamente com o Comitê de Investimentos deste Instit</w:t>
      </w:r>
      <w:r>
        <w:rPr>
          <w:rFonts w:ascii="Calibri" w:hAnsi="Calibri" w:cs="Calibri"/>
          <w:color w:val="000000"/>
          <w:sz w:val="27"/>
          <w:szCs w:val="27"/>
        </w:rPr>
        <w:t xml:space="preserve">uto, conforme Ata redigida em </w:t>
      </w:r>
      <w:r w:rsidR="00744E8C">
        <w:rPr>
          <w:rFonts w:ascii="Calibri" w:hAnsi="Calibri" w:cs="Calibri"/>
          <w:color w:val="000000"/>
          <w:sz w:val="27"/>
          <w:szCs w:val="27"/>
        </w:rPr>
        <w:t>30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 de 20</w:t>
      </w:r>
      <w:r w:rsidR="00744E8C">
        <w:rPr>
          <w:rFonts w:ascii="Calibri" w:hAnsi="Calibri" w:cs="Calibri"/>
          <w:color w:val="000000"/>
          <w:sz w:val="27"/>
          <w:szCs w:val="27"/>
        </w:rPr>
        <w:t>20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, decidiu credenciar </w:t>
      </w:r>
      <w:r w:rsidR="0091186B">
        <w:rPr>
          <w:rFonts w:ascii="Calibri" w:hAnsi="Calibri" w:cs="Calibri"/>
          <w:color w:val="000000"/>
          <w:sz w:val="27"/>
          <w:szCs w:val="27"/>
        </w:rPr>
        <w:t>para o</w:t>
      </w:r>
      <w:r w:rsidR="000F59F6">
        <w:rPr>
          <w:rFonts w:ascii="Calibri" w:hAnsi="Calibri" w:cs="Calibri"/>
          <w:color w:val="000000"/>
          <w:sz w:val="27"/>
          <w:szCs w:val="27"/>
        </w:rPr>
        <w:t xml:space="preserve"> prazo de </w:t>
      </w:r>
      <w:r w:rsidR="00562881">
        <w:rPr>
          <w:rFonts w:ascii="Calibri" w:hAnsi="Calibri" w:cs="Calibri"/>
          <w:color w:val="000000"/>
          <w:sz w:val="27"/>
          <w:szCs w:val="27"/>
        </w:rPr>
        <w:t>1 ano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as seguintes Instituições </w:t>
      </w:r>
      <w:r w:rsidR="000F59F6">
        <w:rPr>
          <w:rFonts w:ascii="Calibri" w:hAnsi="Calibri" w:cs="Calibri"/>
          <w:color w:val="000000"/>
          <w:sz w:val="27"/>
          <w:szCs w:val="27"/>
        </w:rPr>
        <w:t>Financeiras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Conforme Edital 01/201</w:t>
      </w:r>
      <w:r w:rsidR="00744E8C">
        <w:rPr>
          <w:rFonts w:ascii="Calibri" w:hAnsi="Calibri" w:cs="Calibri"/>
          <w:color w:val="000000"/>
          <w:sz w:val="27"/>
          <w:szCs w:val="27"/>
        </w:rPr>
        <w:t>9</w:t>
      </w:r>
      <w:bookmarkStart w:id="0" w:name="_GoBack"/>
      <w:bookmarkEnd w:id="0"/>
      <w:r w:rsidRPr="00CF1C80">
        <w:rPr>
          <w:rFonts w:ascii="Calibri" w:hAnsi="Calibri" w:cs="Calibri"/>
          <w:color w:val="000000"/>
          <w:sz w:val="27"/>
          <w:szCs w:val="27"/>
        </w:rPr>
        <w:t>: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CAIXA ECONÔMICA FEDERAL, </w:t>
      </w:r>
    </w:p>
    <w:p w:rsidR="00004966" w:rsidRPr="00744E8C" w:rsidRDefault="00744E8C" w:rsidP="00744E8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DO BRASIL S.A. (BB DTVM)</w:t>
      </w:r>
    </w:p>
    <w:p w:rsidR="00F308A8" w:rsidRPr="00744E8C" w:rsidRDefault="00F308A8" w:rsidP="00744E8C">
      <w:pPr>
        <w:pStyle w:val="NormalWeb"/>
        <w:spacing w:before="0" w:beforeAutospacing="0" w:after="0" w:afterAutospacing="0"/>
        <w:ind w:left="1844"/>
        <w:rPr>
          <w:rFonts w:ascii="Calibri" w:hAnsi="Calibri" w:cs="Calibri"/>
          <w:color w:val="000000"/>
          <w:sz w:val="27"/>
          <w:szCs w:val="27"/>
        </w:rPr>
      </w:pPr>
    </w:p>
    <w:p w:rsidR="00004966" w:rsidRPr="00F308A8" w:rsidRDefault="00004966" w:rsidP="00CF41C8">
      <w:pPr>
        <w:pStyle w:val="NormalWeb"/>
        <w:spacing w:before="0" w:beforeAutospacing="0" w:after="0" w:afterAutospacing="0"/>
        <w:ind w:left="2421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004966" w:rsidRPr="00CF41C8" w:rsidRDefault="00004966" w:rsidP="00CF41C8">
      <w:pPr>
        <w:pStyle w:val="NormalWeb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CF41C8">
        <w:rPr>
          <w:rFonts w:ascii="Calibri" w:hAnsi="Calibri" w:cs="Calibri"/>
          <w:color w:val="000000"/>
          <w:sz w:val="27"/>
          <w:szCs w:val="27"/>
        </w:rPr>
        <w:t xml:space="preserve">Edifício do Instituto de Aposentadorias e Pensões de Campo Largo, em </w:t>
      </w:r>
      <w:r w:rsidR="00744E8C">
        <w:rPr>
          <w:rFonts w:ascii="Calibri" w:hAnsi="Calibri" w:cs="Calibri"/>
          <w:color w:val="000000"/>
          <w:sz w:val="27"/>
          <w:szCs w:val="27"/>
        </w:rPr>
        <w:t>30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20</w:t>
      </w:r>
      <w:r w:rsidR="00744E8C">
        <w:rPr>
          <w:rFonts w:ascii="Calibri" w:hAnsi="Calibri" w:cs="Calibri"/>
          <w:color w:val="000000"/>
          <w:sz w:val="27"/>
          <w:szCs w:val="27"/>
        </w:rPr>
        <w:t>20</w:t>
      </w:r>
      <w:r w:rsidRPr="00CF41C8">
        <w:rPr>
          <w:rFonts w:ascii="Calibri" w:hAnsi="Calibri" w:cs="Calibri"/>
          <w:color w:val="000000"/>
          <w:sz w:val="27"/>
          <w:szCs w:val="27"/>
        </w:rPr>
        <w:t>.</w:t>
      </w:r>
    </w:p>
    <w:p w:rsidR="00004966" w:rsidRDefault="00004966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91186B" w:rsidRPr="00CF41C8" w:rsidRDefault="0091186B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004966" w:rsidRPr="0047168A" w:rsidRDefault="00562881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 xml:space="preserve">JOSÉ </w:t>
      </w:r>
      <w:r w:rsidR="00004966" w:rsidRPr="0047168A">
        <w:rPr>
          <w:rFonts w:ascii="Calibri" w:hAnsi="Calibri" w:cs="Calibri"/>
          <w:b/>
          <w:color w:val="000000"/>
          <w:sz w:val="27"/>
          <w:szCs w:val="27"/>
        </w:rPr>
        <w:t>A</w:t>
      </w:r>
      <w:r>
        <w:rPr>
          <w:rFonts w:ascii="Calibri" w:hAnsi="Calibri" w:cs="Calibri"/>
          <w:b/>
          <w:color w:val="000000"/>
          <w:sz w:val="27"/>
          <w:szCs w:val="27"/>
        </w:rPr>
        <w:t>TILIO NORBERTO</w:t>
      </w:r>
    </w:p>
    <w:p w:rsidR="00004966" w:rsidRPr="00CF1C80" w:rsidRDefault="00004966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 Geral do Instituto</w:t>
      </w:r>
    </w:p>
    <w:sectPr w:rsidR="00004966" w:rsidRPr="00CF1C80" w:rsidSect="0072305D">
      <w:headerReference w:type="default" r:id="rId7"/>
      <w:footerReference w:type="default" r:id="rId8"/>
      <w:pgSz w:w="11906" w:h="16838"/>
      <w:pgMar w:top="1417" w:right="1701" w:bottom="1417" w:left="1701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81" w:rsidRDefault="00562881">
      <w:r>
        <w:separator/>
      </w:r>
    </w:p>
  </w:endnote>
  <w:endnote w:type="continuationSeparator" w:id="0">
    <w:p w:rsidR="00562881" w:rsidRDefault="0056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81" w:rsidRPr="00AE0922" w:rsidRDefault="00562881" w:rsidP="006A6CD9">
    <w:pPr>
      <w:pStyle w:val="Rodap"/>
      <w:tabs>
        <w:tab w:val="clear" w:pos="8504"/>
        <w:tab w:val="right" w:pos="9540"/>
      </w:tabs>
      <w:ind w:left="-900" w:right="-103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</w:t>
    </w:r>
    <w:r w:rsidRPr="00AE0922">
      <w:rPr>
        <w:rFonts w:ascii="Arial" w:hAnsi="Arial" w:cs="Arial"/>
        <w:sz w:val="18"/>
        <w:szCs w:val="18"/>
      </w:rPr>
      <w:t>Rua Gonçalves Dias, nº 870, Centro,</w:t>
    </w:r>
    <w:proofErr w:type="gramStart"/>
    <w:r w:rsidRPr="00AE0922">
      <w:rPr>
        <w:rFonts w:ascii="Arial" w:hAnsi="Arial" w:cs="Arial"/>
        <w:sz w:val="18"/>
        <w:szCs w:val="18"/>
      </w:rPr>
      <w:t xml:space="preserve">  </w:t>
    </w:r>
    <w:proofErr w:type="gramEnd"/>
    <w:r w:rsidRPr="00AE0922">
      <w:rPr>
        <w:rFonts w:ascii="Arial" w:hAnsi="Arial" w:cs="Arial"/>
        <w:sz w:val="18"/>
        <w:szCs w:val="18"/>
      </w:rPr>
      <w:t xml:space="preserve">Campo Largo, </w:t>
    </w:r>
    <w:proofErr w:type="spellStart"/>
    <w:r w:rsidRPr="00AE0922">
      <w:rPr>
        <w:rFonts w:ascii="Arial" w:hAnsi="Arial" w:cs="Arial"/>
        <w:sz w:val="18"/>
        <w:szCs w:val="18"/>
      </w:rPr>
      <w:t>Pr</w:t>
    </w:r>
    <w:proofErr w:type="spellEnd"/>
    <w:r w:rsidRPr="00AE0922">
      <w:rPr>
        <w:rFonts w:ascii="Arial" w:hAnsi="Arial" w:cs="Arial"/>
        <w:sz w:val="18"/>
        <w:szCs w:val="18"/>
      </w:rPr>
      <w:t xml:space="preserve"> – CEP 83.601-130</w:t>
    </w:r>
  </w:p>
  <w:p w:rsidR="00562881" w:rsidRPr="00075BBF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075BBF">
      <w:rPr>
        <w:rFonts w:ascii="Arial" w:hAnsi="Arial" w:cs="Arial"/>
        <w:sz w:val="18"/>
        <w:szCs w:val="18"/>
        <w:lang w:val="en-US"/>
      </w:rPr>
      <w:t>CNPJ 05.067.274/0001-11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AE0922">
      <w:rPr>
        <w:rFonts w:ascii="Arial" w:hAnsi="Arial" w:cs="Arial"/>
        <w:sz w:val="18"/>
        <w:szCs w:val="18"/>
        <w:lang w:val="en-US"/>
      </w:rPr>
      <w:t>Fone</w:t>
    </w:r>
    <w:proofErr w:type="spellEnd"/>
    <w:r w:rsidRPr="00AE0922">
      <w:rPr>
        <w:rFonts w:ascii="Arial" w:hAnsi="Arial" w:cs="Arial"/>
        <w:sz w:val="18"/>
        <w:szCs w:val="18"/>
        <w:lang w:val="en-US"/>
      </w:rPr>
      <w:t>/Fax: (41) 3292-4217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E0922">
      <w:rPr>
        <w:rFonts w:ascii="Arial" w:hAnsi="Arial" w:cs="Arial"/>
        <w:sz w:val="18"/>
        <w:szCs w:val="18"/>
        <w:lang w:val="en-US"/>
      </w:rPr>
      <w:t xml:space="preserve">Emails: </w:t>
    </w:r>
    <w:hyperlink r:id="rId1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iapfapen@gmail.com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 </w:t>
    </w:r>
    <w:proofErr w:type="gramStart"/>
    <w:r w:rsidRPr="00AE0922">
      <w:rPr>
        <w:rFonts w:ascii="Arial" w:hAnsi="Arial" w:cs="Arial"/>
        <w:sz w:val="18"/>
        <w:szCs w:val="18"/>
        <w:lang w:val="en-US"/>
      </w:rPr>
      <w:t xml:space="preserve">-  </w:t>
    </w:r>
    <w:proofErr w:type="gramEnd"/>
    <w:hyperlink r:id="rId2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fapen@uol.com.br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81" w:rsidRDefault="00562881">
      <w:r>
        <w:separator/>
      </w:r>
    </w:p>
  </w:footnote>
  <w:footnote w:type="continuationSeparator" w:id="0">
    <w:p w:rsidR="00562881" w:rsidRDefault="0056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81" w:rsidRDefault="00562881" w:rsidP="006A6CD9">
    <w:pPr>
      <w:pStyle w:val="Cabealho"/>
      <w:tabs>
        <w:tab w:val="clear" w:pos="8504"/>
        <w:tab w:val="right" w:pos="9360"/>
      </w:tabs>
      <w:ind w:left="-900" w:right="-856"/>
    </w:pPr>
    <w:r>
      <w:rPr>
        <w:noProof/>
      </w:rPr>
      <w:drawing>
        <wp:inline distT="0" distB="0" distL="0" distR="0">
          <wp:extent cx="6629400" cy="952500"/>
          <wp:effectExtent l="0" t="0" r="0" b="0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BCE"/>
    <w:multiLevelType w:val="hybridMultilevel"/>
    <w:tmpl w:val="81DC540E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2305D"/>
    <w:rsid w:val="00004966"/>
    <w:rsid w:val="000052B1"/>
    <w:rsid w:val="00034481"/>
    <w:rsid w:val="00067EC3"/>
    <w:rsid w:val="00075BBF"/>
    <w:rsid w:val="000A1CD1"/>
    <w:rsid w:val="000B0FC4"/>
    <w:rsid w:val="000D23D0"/>
    <w:rsid w:val="000D27A9"/>
    <w:rsid w:val="000F59F6"/>
    <w:rsid w:val="000F78BC"/>
    <w:rsid w:val="00123A20"/>
    <w:rsid w:val="00156261"/>
    <w:rsid w:val="001831C1"/>
    <w:rsid w:val="00193E84"/>
    <w:rsid w:val="001C0631"/>
    <w:rsid w:val="001C622E"/>
    <w:rsid w:val="0020085A"/>
    <w:rsid w:val="00235554"/>
    <w:rsid w:val="00261236"/>
    <w:rsid w:val="002854E4"/>
    <w:rsid w:val="0029424B"/>
    <w:rsid w:val="002A715A"/>
    <w:rsid w:val="00352212"/>
    <w:rsid w:val="003C3CCD"/>
    <w:rsid w:val="003D7084"/>
    <w:rsid w:val="00402348"/>
    <w:rsid w:val="0044017F"/>
    <w:rsid w:val="00440F2B"/>
    <w:rsid w:val="0047168A"/>
    <w:rsid w:val="00475228"/>
    <w:rsid w:val="004816D3"/>
    <w:rsid w:val="00482F6C"/>
    <w:rsid w:val="004A4771"/>
    <w:rsid w:val="004B20A1"/>
    <w:rsid w:val="004B44E5"/>
    <w:rsid w:val="004C0DA8"/>
    <w:rsid w:val="004D6485"/>
    <w:rsid w:val="004D6D73"/>
    <w:rsid w:val="00500968"/>
    <w:rsid w:val="00515894"/>
    <w:rsid w:val="005535F2"/>
    <w:rsid w:val="00562881"/>
    <w:rsid w:val="005A3B49"/>
    <w:rsid w:val="005C242A"/>
    <w:rsid w:val="005D148C"/>
    <w:rsid w:val="005D4CA1"/>
    <w:rsid w:val="005F678F"/>
    <w:rsid w:val="0063618B"/>
    <w:rsid w:val="0069326A"/>
    <w:rsid w:val="006A6CD9"/>
    <w:rsid w:val="006B6C2C"/>
    <w:rsid w:val="006E7F8D"/>
    <w:rsid w:val="0072305D"/>
    <w:rsid w:val="00727593"/>
    <w:rsid w:val="00736C43"/>
    <w:rsid w:val="007413B8"/>
    <w:rsid w:val="00744E8C"/>
    <w:rsid w:val="00773B1A"/>
    <w:rsid w:val="007A48C0"/>
    <w:rsid w:val="007E1A16"/>
    <w:rsid w:val="007E5FB4"/>
    <w:rsid w:val="00811262"/>
    <w:rsid w:val="00890C12"/>
    <w:rsid w:val="008D5C55"/>
    <w:rsid w:val="008F308A"/>
    <w:rsid w:val="0091186B"/>
    <w:rsid w:val="00915099"/>
    <w:rsid w:val="009207B2"/>
    <w:rsid w:val="009928C5"/>
    <w:rsid w:val="009A2B71"/>
    <w:rsid w:val="009E15E4"/>
    <w:rsid w:val="00A1036E"/>
    <w:rsid w:val="00A23A53"/>
    <w:rsid w:val="00A2503D"/>
    <w:rsid w:val="00A76277"/>
    <w:rsid w:val="00AB4A6B"/>
    <w:rsid w:val="00AD01BB"/>
    <w:rsid w:val="00AE0922"/>
    <w:rsid w:val="00AE2868"/>
    <w:rsid w:val="00AF205D"/>
    <w:rsid w:val="00B437A6"/>
    <w:rsid w:val="00B46CF3"/>
    <w:rsid w:val="00B85192"/>
    <w:rsid w:val="00BB2872"/>
    <w:rsid w:val="00BE02B9"/>
    <w:rsid w:val="00BE7269"/>
    <w:rsid w:val="00BF7F5C"/>
    <w:rsid w:val="00C10553"/>
    <w:rsid w:val="00C14715"/>
    <w:rsid w:val="00C40A4F"/>
    <w:rsid w:val="00C57D22"/>
    <w:rsid w:val="00C57F11"/>
    <w:rsid w:val="00C75D06"/>
    <w:rsid w:val="00C9196B"/>
    <w:rsid w:val="00CA0729"/>
    <w:rsid w:val="00CB0A5D"/>
    <w:rsid w:val="00CF1C80"/>
    <w:rsid w:val="00CF41C8"/>
    <w:rsid w:val="00D36A5D"/>
    <w:rsid w:val="00DA2ACE"/>
    <w:rsid w:val="00DF423E"/>
    <w:rsid w:val="00DF4457"/>
    <w:rsid w:val="00E07D1D"/>
    <w:rsid w:val="00E21E7F"/>
    <w:rsid w:val="00E81770"/>
    <w:rsid w:val="00E875CB"/>
    <w:rsid w:val="00EA24DD"/>
    <w:rsid w:val="00EC054E"/>
    <w:rsid w:val="00EF4D1A"/>
    <w:rsid w:val="00F308A8"/>
    <w:rsid w:val="00F46585"/>
    <w:rsid w:val="00F960B8"/>
    <w:rsid w:val="00FA1AC1"/>
    <w:rsid w:val="00FB6EC4"/>
    <w:rsid w:val="00FD579B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n@uol.com.br" TargetMode="External"/><Relationship Id="rId1" Type="http://schemas.openxmlformats.org/officeDocument/2006/relationships/hyperlink" Target="mailto:iapfap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REUNIÃO DE 30/01/2012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REUNIÃO DE 30/01/2012</dc:title>
  <dc:creator>silmere</dc:creator>
  <cp:lastModifiedBy>fapen2</cp:lastModifiedBy>
  <cp:revision>3</cp:revision>
  <cp:lastPrinted>2020-01-30T17:05:00Z</cp:lastPrinted>
  <dcterms:created xsi:type="dcterms:W3CDTF">2020-01-29T17:17:00Z</dcterms:created>
  <dcterms:modified xsi:type="dcterms:W3CDTF">2020-01-30T17:06:00Z</dcterms:modified>
</cp:coreProperties>
</file>